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58185" w14:textId="318A28DE" w:rsidR="00AF0E98" w:rsidRDefault="00AF0E98" w:rsidP="00AD24F9">
      <w:pPr>
        <w:tabs>
          <w:tab w:val="right" w:pos="10772"/>
        </w:tabs>
        <w:spacing w:after="0"/>
        <w:ind w:left="993" w:right="-8"/>
      </w:pPr>
    </w:p>
    <w:p w14:paraId="05D25B5B" w14:textId="77777777" w:rsidR="0016491C" w:rsidRPr="0016491C" w:rsidRDefault="0016491C" w:rsidP="00AD24F9">
      <w:pPr>
        <w:spacing w:after="0"/>
        <w:ind w:left="993"/>
        <w:rPr>
          <w:rFonts w:ascii="Verdana" w:hAnsi="Verdana"/>
          <w:sz w:val="14"/>
          <w:szCs w:val="14"/>
        </w:rPr>
      </w:pPr>
      <w:r w:rsidRPr="0016491C">
        <w:rPr>
          <w:rFonts w:ascii="Verdana" w:eastAsia="Verdana" w:hAnsi="Verdana" w:cs="Verdana"/>
          <w:b/>
          <w:sz w:val="14"/>
          <w:szCs w:val="14"/>
        </w:rPr>
        <w:t>EDITAL 003/2025 – FOMENTO A PROJETOS CONTINUADOS DE PONTOS E PONTÕES DE CULTURA</w:t>
      </w:r>
    </w:p>
    <w:p w14:paraId="2E117A04" w14:textId="22EA4C31" w:rsidR="0016491C" w:rsidRPr="0016491C" w:rsidRDefault="0016491C" w:rsidP="00AD24F9">
      <w:pPr>
        <w:ind w:left="993"/>
        <w:jc w:val="both"/>
        <w:rPr>
          <w:rFonts w:ascii="Verdana" w:hAnsi="Verdana"/>
          <w:sz w:val="14"/>
          <w:szCs w:val="14"/>
          <w:lang w:val="pt-PT"/>
        </w:rPr>
      </w:pPr>
      <w:r w:rsidRPr="0016491C">
        <w:rPr>
          <w:rFonts w:ascii="Verdana" w:hAnsi="Verdana"/>
          <w:sz w:val="14"/>
          <w:szCs w:val="14"/>
          <w:lang w:val="pt-PT"/>
        </w:rPr>
        <w:t xml:space="preserve">A Secretaria de Estado de Cultura – SECULT, torna pública a comissão de seleção do </w:t>
      </w:r>
      <w:r w:rsidR="00AD24F9">
        <w:rPr>
          <w:rFonts w:ascii="Verdana" w:hAnsi="Verdana"/>
          <w:sz w:val="14"/>
          <w:szCs w:val="14"/>
          <w:lang w:val="pt-PT"/>
        </w:rPr>
        <w:t>E</w:t>
      </w:r>
      <w:r w:rsidRPr="0016491C">
        <w:rPr>
          <w:rFonts w:ascii="Verdana" w:hAnsi="Verdana"/>
          <w:sz w:val="14"/>
          <w:szCs w:val="14"/>
          <w:lang w:val="pt-PT"/>
        </w:rPr>
        <w:t>dital nº 003/2025.</w:t>
      </w:r>
    </w:p>
    <w:tbl>
      <w:tblPr>
        <w:tblStyle w:val="Tabelacomgrade"/>
        <w:tblW w:w="0" w:type="auto"/>
        <w:tblInd w:w="988" w:type="dxa"/>
        <w:tblLook w:val="04A0" w:firstRow="1" w:lastRow="0" w:firstColumn="1" w:lastColumn="0" w:noHBand="0" w:noVBand="1"/>
      </w:tblPr>
      <w:tblGrid>
        <w:gridCol w:w="306"/>
        <w:gridCol w:w="8505"/>
      </w:tblGrid>
      <w:tr w:rsidR="0016491C" w:rsidRPr="0016491C" w14:paraId="7AE71238" w14:textId="77777777" w:rsidTr="00AD24F9">
        <w:tc>
          <w:tcPr>
            <w:tcW w:w="8788" w:type="dxa"/>
            <w:gridSpan w:val="2"/>
          </w:tcPr>
          <w:p w14:paraId="68FADC6C" w14:textId="7319D862" w:rsidR="0016491C" w:rsidRPr="0016491C" w:rsidRDefault="0016491C" w:rsidP="00AD24F9">
            <w:pPr>
              <w:ind w:left="993"/>
              <w:jc w:val="center"/>
              <w:rPr>
                <w:rFonts w:ascii="Verdana" w:hAnsi="Verdana"/>
                <w:b/>
                <w:bCs/>
                <w:sz w:val="14"/>
                <w:szCs w:val="14"/>
                <w:lang w:val="pt-PT"/>
              </w:rPr>
            </w:pPr>
            <w:r w:rsidRPr="0016491C">
              <w:rPr>
                <w:rFonts w:ascii="Verdana" w:hAnsi="Verdana"/>
                <w:b/>
                <w:bCs/>
                <w:sz w:val="14"/>
                <w:szCs w:val="14"/>
                <w:lang w:val="pt-PT"/>
              </w:rPr>
              <w:t>COMISSÃO DE SELEÇÃO – EDITAL Nº 003/2025</w:t>
            </w:r>
          </w:p>
        </w:tc>
      </w:tr>
      <w:tr w:rsidR="0016491C" w:rsidRPr="0016491C" w14:paraId="4C858C73" w14:textId="77777777" w:rsidTr="00AD24F9">
        <w:tc>
          <w:tcPr>
            <w:tcW w:w="283" w:type="dxa"/>
          </w:tcPr>
          <w:p w14:paraId="2B85A8D0" w14:textId="41E1F9AE" w:rsidR="0016491C" w:rsidRPr="0016491C" w:rsidRDefault="0016491C" w:rsidP="00AD24F9">
            <w:pPr>
              <w:jc w:val="both"/>
              <w:rPr>
                <w:rFonts w:ascii="Verdana" w:hAnsi="Verdana"/>
                <w:sz w:val="14"/>
                <w:szCs w:val="14"/>
                <w:lang w:val="pt-PT"/>
              </w:rPr>
            </w:pPr>
            <w:r>
              <w:rPr>
                <w:rFonts w:ascii="Verdana" w:hAnsi="Verdana"/>
                <w:sz w:val="14"/>
                <w:szCs w:val="14"/>
                <w:lang w:val="pt-PT"/>
              </w:rPr>
              <w:t>1</w:t>
            </w:r>
          </w:p>
        </w:tc>
        <w:tc>
          <w:tcPr>
            <w:tcW w:w="8505" w:type="dxa"/>
          </w:tcPr>
          <w:p w14:paraId="69A07A6D" w14:textId="2AD48917" w:rsidR="0016491C" w:rsidRPr="0016491C" w:rsidRDefault="0016491C" w:rsidP="00AD24F9">
            <w:pPr>
              <w:jc w:val="both"/>
              <w:rPr>
                <w:rFonts w:ascii="Verdana" w:hAnsi="Verdana"/>
                <w:sz w:val="14"/>
                <w:szCs w:val="14"/>
                <w:lang w:val="pt-PT"/>
              </w:rPr>
            </w:pPr>
            <w:r w:rsidRPr="0016491C">
              <w:rPr>
                <w:rFonts w:ascii="Verdana" w:hAnsi="Verdana"/>
                <w:sz w:val="14"/>
                <w:szCs w:val="14"/>
                <w:lang w:val="pt-PT"/>
              </w:rPr>
              <w:t>AGENOR SARRAF</w:t>
            </w:r>
            <w:r w:rsidR="00EA1F8F">
              <w:rPr>
                <w:rFonts w:ascii="Verdana" w:hAnsi="Verdana"/>
                <w:sz w:val="14"/>
                <w:szCs w:val="14"/>
                <w:lang w:val="pt-PT"/>
              </w:rPr>
              <w:t xml:space="preserve"> PACHECO</w:t>
            </w:r>
          </w:p>
        </w:tc>
      </w:tr>
      <w:tr w:rsidR="0016491C" w:rsidRPr="0016491C" w14:paraId="1035ABBE" w14:textId="77777777" w:rsidTr="00AD24F9">
        <w:tc>
          <w:tcPr>
            <w:tcW w:w="283" w:type="dxa"/>
          </w:tcPr>
          <w:p w14:paraId="317B14FE" w14:textId="15345936" w:rsidR="0016491C" w:rsidRPr="0016491C" w:rsidRDefault="0016491C" w:rsidP="00AD24F9">
            <w:pPr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8505" w:type="dxa"/>
          </w:tcPr>
          <w:p w14:paraId="3A6A0459" w14:textId="7630C185" w:rsidR="0016491C" w:rsidRPr="0016491C" w:rsidRDefault="0016491C" w:rsidP="00AD24F9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16491C">
              <w:rPr>
                <w:rFonts w:ascii="Verdana" w:hAnsi="Verdana"/>
                <w:sz w:val="14"/>
                <w:szCs w:val="14"/>
              </w:rPr>
              <w:t>EMMANUEL</w:t>
            </w:r>
            <w:r w:rsidR="00AD24F9">
              <w:rPr>
                <w:rFonts w:ascii="Verdana" w:hAnsi="Verdana"/>
                <w:sz w:val="14"/>
                <w:szCs w:val="14"/>
              </w:rPr>
              <w:t xml:space="preserve"> BASTOS DE MAGALHÃES</w:t>
            </w:r>
            <w:r w:rsidRPr="0016491C">
              <w:rPr>
                <w:rFonts w:ascii="Verdana" w:hAnsi="Verdana"/>
                <w:sz w:val="14"/>
                <w:szCs w:val="14"/>
              </w:rPr>
              <w:t xml:space="preserve"> LOPES</w:t>
            </w:r>
          </w:p>
        </w:tc>
      </w:tr>
      <w:tr w:rsidR="0016491C" w:rsidRPr="0016491C" w14:paraId="04C2B662" w14:textId="77777777" w:rsidTr="00AD24F9">
        <w:tc>
          <w:tcPr>
            <w:tcW w:w="283" w:type="dxa"/>
          </w:tcPr>
          <w:p w14:paraId="2ADBCC70" w14:textId="144F2DA8" w:rsidR="0016491C" w:rsidRPr="0016491C" w:rsidRDefault="0016491C" w:rsidP="00AD24F9">
            <w:pPr>
              <w:jc w:val="both"/>
              <w:rPr>
                <w:rFonts w:ascii="Verdana" w:hAnsi="Verdana"/>
                <w:sz w:val="14"/>
                <w:szCs w:val="14"/>
                <w:lang w:val="pt-PT"/>
              </w:rPr>
            </w:pPr>
            <w:r>
              <w:rPr>
                <w:rFonts w:ascii="Verdana" w:hAnsi="Verdana"/>
                <w:sz w:val="14"/>
                <w:szCs w:val="14"/>
                <w:lang w:val="pt-PT"/>
              </w:rPr>
              <w:t>3</w:t>
            </w:r>
          </w:p>
        </w:tc>
        <w:tc>
          <w:tcPr>
            <w:tcW w:w="8505" w:type="dxa"/>
          </w:tcPr>
          <w:p w14:paraId="760A5097" w14:textId="59E1147C" w:rsidR="0016491C" w:rsidRPr="0016491C" w:rsidRDefault="0016491C" w:rsidP="00AD24F9">
            <w:pPr>
              <w:jc w:val="both"/>
              <w:rPr>
                <w:rFonts w:ascii="Verdana" w:hAnsi="Verdana"/>
                <w:sz w:val="14"/>
                <w:szCs w:val="14"/>
                <w:lang w:val="pt-PT"/>
              </w:rPr>
            </w:pPr>
            <w:r w:rsidRPr="0016491C">
              <w:rPr>
                <w:rFonts w:ascii="Verdana" w:hAnsi="Verdana"/>
                <w:sz w:val="14"/>
                <w:szCs w:val="14"/>
                <w:lang w:val="pt-PT"/>
              </w:rPr>
              <w:t>GEORGIANE ABREU DA COSTA</w:t>
            </w:r>
          </w:p>
        </w:tc>
      </w:tr>
    </w:tbl>
    <w:p w14:paraId="62905835" w14:textId="77777777" w:rsidR="001372B3" w:rsidRDefault="001372B3" w:rsidP="00AD24F9">
      <w:pPr>
        <w:ind w:left="993"/>
        <w:jc w:val="both"/>
        <w:rPr>
          <w:rFonts w:ascii="Verdana" w:hAnsi="Verdana"/>
          <w:sz w:val="16"/>
          <w:szCs w:val="16"/>
          <w:lang w:val="pt-PT"/>
        </w:rPr>
      </w:pPr>
    </w:p>
    <w:p w14:paraId="07E1AB2D" w14:textId="77777777" w:rsidR="001372B3" w:rsidRPr="0016491C" w:rsidRDefault="001372B3" w:rsidP="001372B3">
      <w:pPr>
        <w:spacing w:after="0"/>
        <w:ind w:left="993"/>
        <w:rPr>
          <w:rFonts w:ascii="Verdana" w:hAnsi="Verdana"/>
          <w:sz w:val="14"/>
          <w:szCs w:val="14"/>
        </w:rPr>
      </w:pPr>
      <w:r w:rsidRPr="0016491C">
        <w:rPr>
          <w:rFonts w:ascii="Verdana" w:eastAsia="Verdana" w:hAnsi="Verdana" w:cs="Verdana"/>
          <w:b/>
          <w:sz w:val="14"/>
          <w:szCs w:val="14"/>
        </w:rPr>
        <w:t>EDITAL 003/2025 – FOMENTO A PROJETOS CONTINUADOS DE PONTOS E PONTÕES DE CULTURA</w:t>
      </w:r>
    </w:p>
    <w:p w14:paraId="77709218" w14:textId="4F80AA72" w:rsidR="001372B3" w:rsidRDefault="001372B3" w:rsidP="001372B3">
      <w:pPr>
        <w:ind w:left="993"/>
        <w:jc w:val="both"/>
        <w:rPr>
          <w:rFonts w:ascii="Verdana" w:hAnsi="Verdana"/>
          <w:sz w:val="14"/>
          <w:szCs w:val="14"/>
          <w:lang w:val="pt-PT"/>
        </w:rPr>
      </w:pPr>
      <w:r w:rsidRPr="0016491C">
        <w:rPr>
          <w:rFonts w:ascii="Verdana" w:hAnsi="Verdana"/>
          <w:sz w:val="14"/>
          <w:szCs w:val="14"/>
          <w:lang w:val="pt-PT"/>
        </w:rPr>
        <w:t xml:space="preserve">A Secretaria de Estado de Cultura – SECULT, torna pública </w:t>
      </w:r>
      <w:r>
        <w:rPr>
          <w:rFonts w:ascii="Verdana" w:hAnsi="Verdana"/>
          <w:sz w:val="14"/>
          <w:szCs w:val="14"/>
          <w:lang w:val="pt-PT"/>
        </w:rPr>
        <w:t>errata do resultado final de seleção do Edital nº 003/2025.</w:t>
      </w:r>
    </w:p>
    <w:p w14:paraId="256542E2" w14:textId="7E1D35A3" w:rsidR="001372B3" w:rsidRDefault="00F57496" w:rsidP="001372B3">
      <w:pPr>
        <w:ind w:left="993"/>
        <w:jc w:val="both"/>
        <w:rPr>
          <w:rFonts w:ascii="Verdana" w:hAnsi="Verdana"/>
          <w:b/>
          <w:bCs/>
          <w:sz w:val="14"/>
          <w:szCs w:val="14"/>
          <w:lang w:val="pt-PT"/>
        </w:rPr>
      </w:pPr>
      <w:r>
        <w:rPr>
          <w:rFonts w:ascii="Verdana" w:hAnsi="Verdana"/>
          <w:sz w:val="14"/>
          <w:szCs w:val="14"/>
          <w:lang w:val="pt-PT"/>
        </w:rPr>
        <w:tab/>
      </w:r>
      <w:r>
        <w:rPr>
          <w:rFonts w:ascii="Verdana" w:hAnsi="Verdana"/>
          <w:b/>
          <w:bCs/>
          <w:sz w:val="14"/>
          <w:szCs w:val="14"/>
          <w:lang w:val="pt-PT"/>
        </w:rPr>
        <w:t>ONDE SE LÊ:</w:t>
      </w:r>
    </w:p>
    <w:p w14:paraId="26186EDD" w14:textId="3696991B" w:rsidR="00F57496" w:rsidRDefault="00F57496" w:rsidP="001372B3">
      <w:pPr>
        <w:ind w:left="993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b/>
          <w:bCs/>
          <w:sz w:val="14"/>
          <w:szCs w:val="14"/>
          <w:lang w:val="pt-PT"/>
        </w:rPr>
        <w:tab/>
      </w:r>
      <w:r w:rsidRPr="00F57496">
        <w:rPr>
          <w:rFonts w:ascii="Verdana" w:hAnsi="Verdana"/>
          <w:sz w:val="14"/>
          <w:szCs w:val="14"/>
        </w:rPr>
        <w:t>A etapa de habilitação será de 07 a 13 de maio de 2025, na plataforma Mapa Cultural do Pará.</w:t>
      </w:r>
    </w:p>
    <w:p w14:paraId="318708D5" w14:textId="77777777" w:rsidR="00F57496" w:rsidRDefault="00F57496" w:rsidP="001372B3">
      <w:pPr>
        <w:ind w:left="993"/>
        <w:jc w:val="both"/>
        <w:rPr>
          <w:rFonts w:ascii="Verdana" w:hAnsi="Verdana"/>
          <w:sz w:val="14"/>
          <w:szCs w:val="14"/>
        </w:rPr>
      </w:pPr>
    </w:p>
    <w:p w14:paraId="28A15041" w14:textId="149713EF" w:rsidR="00F57496" w:rsidRDefault="00F57496" w:rsidP="001372B3">
      <w:pPr>
        <w:ind w:left="993"/>
        <w:jc w:val="both"/>
        <w:rPr>
          <w:rFonts w:ascii="Verdana" w:hAnsi="Verdana"/>
          <w:b/>
          <w:bCs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b/>
          <w:bCs/>
          <w:sz w:val="14"/>
          <w:szCs w:val="14"/>
        </w:rPr>
        <w:t>LEIA-SE:</w:t>
      </w:r>
    </w:p>
    <w:p w14:paraId="11064E5D" w14:textId="4D5CAE3C" w:rsidR="00F57496" w:rsidRPr="00F57496" w:rsidRDefault="00F57496" w:rsidP="001372B3">
      <w:pPr>
        <w:ind w:left="993"/>
        <w:jc w:val="both"/>
        <w:rPr>
          <w:rFonts w:ascii="Verdana" w:hAnsi="Verdana"/>
          <w:sz w:val="14"/>
          <w:szCs w:val="14"/>
          <w:lang w:val="pt-PT"/>
        </w:rPr>
      </w:pPr>
      <w:r>
        <w:rPr>
          <w:rFonts w:ascii="Verdana" w:hAnsi="Verdana"/>
          <w:b/>
          <w:bCs/>
          <w:sz w:val="14"/>
          <w:szCs w:val="14"/>
        </w:rPr>
        <w:tab/>
      </w:r>
      <w:r w:rsidRPr="00F57496">
        <w:rPr>
          <w:rFonts w:ascii="Verdana" w:hAnsi="Verdana"/>
          <w:sz w:val="14"/>
          <w:szCs w:val="14"/>
        </w:rPr>
        <w:t>A etapa de habilitação será de 0</w:t>
      </w:r>
      <w:r>
        <w:rPr>
          <w:rFonts w:ascii="Verdana" w:hAnsi="Verdana"/>
          <w:sz w:val="14"/>
          <w:szCs w:val="14"/>
        </w:rPr>
        <w:t>8</w:t>
      </w:r>
      <w:r w:rsidRPr="00F57496">
        <w:rPr>
          <w:rFonts w:ascii="Verdana" w:hAnsi="Verdana"/>
          <w:sz w:val="14"/>
          <w:szCs w:val="14"/>
        </w:rPr>
        <w:t xml:space="preserve"> a 1</w:t>
      </w:r>
      <w:r>
        <w:rPr>
          <w:rFonts w:ascii="Verdana" w:hAnsi="Verdana"/>
          <w:sz w:val="14"/>
          <w:szCs w:val="14"/>
        </w:rPr>
        <w:t>5</w:t>
      </w:r>
      <w:r w:rsidRPr="00F57496">
        <w:rPr>
          <w:rFonts w:ascii="Verdana" w:hAnsi="Verdana"/>
          <w:sz w:val="14"/>
          <w:szCs w:val="14"/>
        </w:rPr>
        <w:t xml:space="preserve"> de maio de 2025, na plataforma Mapa Cultural do Pará.</w:t>
      </w:r>
    </w:p>
    <w:p w14:paraId="39BC4CF8" w14:textId="77777777" w:rsidR="001372B3" w:rsidRDefault="001372B3" w:rsidP="00AD24F9">
      <w:pPr>
        <w:ind w:left="993"/>
        <w:jc w:val="both"/>
        <w:rPr>
          <w:rFonts w:ascii="Verdana" w:hAnsi="Verdana"/>
          <w:sz w:val="16"/>
          <w:szCs w:val="16"/>
          <w:lang w:val="pt-PT"/>
        </w:rPr>
      </w:pPr>
    </w:p>
    <w:p w14:paraId="058EBA48" w14:textId="77777777" w:rsidR="001372B3" w:rsidRPr="001372B3" w:rsidRDefault="001372B3" w:rsidP="00AD24F9">
      <w:pPr>
        <w:ind w:left="993"/>
        <w:jc w:val="both"/>
        <w:rPr>
          <w:rFonts w:ascii="Verdana" w:hAnsi="Verdana"/>
          <w:sz w:val="16"/>
          <w:szCs w:val="16"/>
          <w:lang w:val="pt-PT"/>
        </w:rPr>
      </w:pPr>
    </w:p>
    <w:p w14:paraId="65332431" w14:textId="77777777" w:rsidR="0016491C" w:rsidRDefault="0016491C" w:rsidP="00AD24F9">
      <w:pPr>
        <w:ind w:left="993"/>
        <w:jc w:val="both"/>
      </w:pPr>
    </w:p>
    <w:p w14:paraId="21ED9A85" w14:textId="77777777" w:rsidR="0016491C" w:rsidRDefault="0016491C" w:rsidP="0016491C">
      <w:pPr>
        <w:jc w:val="both"/>
      </w:pPr>
    </w:p>
    <w:sectPr w:rsidR="0016491C" w:rsidSect="00AD24F9">
      <w:pgSz w:w="11906" w:h="16838"/>
      <w:pgMar w:top="415" w:right="567" w:bottom="638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E98"/>
    <w:rsid w:val="00070721"/>
    <w:rsid w:val="001372B3"/>
    <w:rsid w:val="0016491C"/>
    <w:rsid w:val="002F1937"/>
    <w:rsid w:val="00383FCA"/>
    <w:rsid w:val="003A6BAC"/>
    <w:rsid w:val="004D645E"/>
    <w:rsid w:val="00547CC4"/>
    <w:rsid w:val="00717CD8"/>
    <w:rsid w:val="00A125AB"/>
    <w:rsid w:val="00AD24F9"/>
    <w:rsid w:val="00AF0E98"/>
    <w:rsid w:val="00C000DC"/>
    <w:rsid w:val="00C22FCB"/>
    <w:rsid w:val="00C26D87"/>
    <w:rsid w:val="00D65B29"/>
    <w:rsid w:val="00E0188A"/>
    <w:rsid w:val="00EA1F8F"/>
    <w:rsid w:val="00F27079"/>
    <w:rsid w:val="00F5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E262"/>
  <w15:docId w15:val="{BCBAD38E-C51E-4317-982B-DB75FB50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2B3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D65B2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65B2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6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Roberto Melo Castro</dc:creator>
  <cp:keywords/>
  <cp:lastModifiedBy>SECULT</cp:lastModifiedBy>
  <cp:revision>10</cp:revision>
  <dcterms:created xsi:type="dcterms:W3CDTF">2025-05-04T09:02:00Z</dcterms:created>
  <dcterms:modified xsi:type="dcterms:W3CDTF">2025-05-07T17:04:00Z</dcterms:modified>
</cp:coreProperties>
</file>